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F2A0B4" w14:textId="77777777" w:rsidR="00B65657" w:rsidRPr="00954A4F" w:rsidRDefault="00000000" w:rsidP="00954A4F">
      <w:pPr>
        <w:pStyle w:val="a4"/>
        <w:jc w:val="left"/>
        <w:rPr>
          <w:color w:val="7030A0"/>
        </w:rPr>
      </w:pPr>
      <w:r w:rsidRPr="00954A4F">
        <w:rPr>
          <w:color w:val="7030A0"/>
        </w:rPr>
        <w:t>Лабораторная работа №3</w:t>
      </w:r>
    </w:p>
    <w:p w14:paraId="770BC37F" w14:textId="77777777" w:rsidR="00B65657" w:rsidRPr="00954A4F" w:rsidRDefault="00000000" w:rsidP="00954A4F">
      <w:pPr>
        <w:pStyle w:val="a5"/>
        <w:jc w:val="left"/>
        <w:rPr>
          <w:color w:val="7030A0"/>
        </w:rPr>
      </w:pPr>
      <w:r w:rsidRPr="00954A4F">
        <w:rPr>
          <w:color w:val="7030A0"/>
        </w:rPr>
        <w:t>Модель боевых действий</w:t>
      </w:r>
    </w:p>
    <w:p w14:paraId="1957E27D" w14:textId="77777777" w:rsidR="00B65657" w:rsidRDefault="00000000" w:rsidP="00954A4F">
      <w:pPr>
        <w:pStyle w:val="Author"/>
        <w:jc w:val="left"/>
      </w:pPr>
      <w:r>
        <w:t>Кузнецов Юрий Владимирович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900875506"/>
        <w:docPartObj>
          <w:docPartGallery w:val="Table of Contents"/>
          <w:docPartUnique/>
        </w:docPartObj>
      </w:sdtPr>
      <w:sdtContent>
        <w:p w14:paraId="5B98A475" w14:textId="77777777" w:rsidR="00B65657" w:rsidRPr="00954A4F" w:rsidRDefault="00000000">
          <w:pPr>
            <w:pStyle w:val="ae"/>
            <w:rPr>
              <w:color w:val="7030A0"/>
            </w:rPr>
          </w:pPr>
          <w:r w:rsidRPr="00954A4F">
            <w:rPr>
              <w:color w:val="7030A0"/>
            </w:rPr>
            <w:t>Содержание</w:t>
          </w:r>
        </w:p>
        <w:p w14:paraId="09EA0E8C" w14:textId="77777777" w:rsidR="00B65657" w:rsidRDefault="00000000">
          <w:r>
            <w:fldChar w:fldCharType="begin"/>
          </w:r>
          <w:r>
            <w:instrText>TOC \o "1-3" \h \z \u</w:instrText>
          </w:r>
          <w:r>
            <w:fldChar w:fldCharType="separate"/>
          </w:r>
          <w:r>
            <w:fldChar w:fldCharType="end"/>
          </w:r>
        </w:p>
      </w:sdtContent>
    </w:sdt>
    <w:p w14:paraId="733CD5DE" w14:textId="77777777" w:rsidR="00B65657" w:rsidRPr="00954A4F" w:rsidRDefault="00000000">
      <w:pPr>
        <w:pStyle w:val="1"/>
        <w:rPr>
          <w:color w:val="7030A0"/>
        </w:rPr>
      </w:pPr>
      <w:bookmarkStart w:id="0" w:name="цель-работы"/>
      <w:r w:rsidRPr="00954A4F">
        <w:rPr>
          <w:color w:val="7030A0"/>
        </w:rPr>
        <w:t>Цель работы</w:t>
      </w:r>
    </w:p>
    <w:p w14:paraId="7FE58AA6" w14:textId="77777777" w:rsidR="00B65657" w:rsidRDefault="00000000">
      <w:pPr>
        <w:pStyle w:val="FirstParagraph"/>
      </w:pPr>
      <w:r>
        <w:t>Рассмотреть простейшие модели боевых действий, а именно модели Ланчестера. Смоделировать боевые действия средствами OpenModellica и Julia.</w:t>
      </w:r>
    </w:p>
    <w:p w14:paraId="2404FCD1" w14:textId="77777777" w:rsidR="00B65657" w:rsidRPr="00954A4F" w:rsidRDefault="00000000">
      <w:pPr>
        <w:pStyle w:val="1"/>
        <w:rPr>
          <w:color w:val="7030A0"/>
        </w:rPr>
      </w:pPr>
      <w:bookmarkStart w:id="1" w:name="задачи"/>
      <w:bookmarkEnd w:id="0"/>
      <w:r w:rsidRPr="00954A4F">
        <w:rPr>
          <w:color w:val="7030A0"/>
        </w:rPr>
        <w:t>Задачи</w:t>
      </w:r>
    </w:p>
    <w:p w14:paraId="6E6390CD" w14:textId="77777777" w:rsidR="00B65657" w:rsidRDefault="00000000">
      <w:pPr>
        <w:pStyle w:val="FirstParagraph"/>
      </w:pPr>
      <w:r>
        <w:t xml:space="preserve">Между страной </w:t>
      </w:r>
      <m:oMath>
        <m:r>
          <w:rPr>
            <w:rFonts w:ascii="Cambria Math" w:hAnsi="Cambria Math"/>
          </w:rPr>
          <m:t>X</m:t>
        </m:r>
      </m:oMath>
      <w:r>
        <w:t xml:space="preserve"> и страной </w:t>
      </w:r>
      <m:oMath>
        <m:r>
          <w:rPr>
            <w:rFonts w:ascii="Cambria Math" w:hAnsi="Cambria Math"/>
          </w:rPr>
          <m:t>Y</m:t>
        </m:r>
      </m:oMath>
      <w:r>
        <w:t xml:space="preserve"> идет война. Численность состава войск исчисляется от начала войны, и являются временными функциями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t xml:space="preserve"> и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t>.</w:t>
      </w:r>
    </w:p>
    <w:p w14:paraId="7CB6EF1F" w14:textId="77777777" w:rsidR="00B65657" w:rsidRDefault="00000000">
      <w:pPr>
        <w:pStyle w:val="a0"/>
      </w:pPr>
      <w:r>
        <w:t>Необходимо построить:</w:t>
      </w:r>
    </w:p>
    <w:p w14:paraId="110072C6" w14:textId="77777777" w:rsidR="00B65657" w:rsidRDefault="00000000">
      <w:pPr>
        <w:pStyle w:val="Compact"/>
        <w:numPr>
          <w:ilvl w:val="0"/>
          <w:numId w:val="2"/>
        </w:numPr>
      </w:pPr>
      <w:r>
        <w:t>Модель боевых действий между регулярными войсками;</w:t>
      </w:r>
    </w:p>
    <w:p w14:paraId="593FC8CE" w14:textId="77777777" w:rsidR="00B65657" w:rsidRDefault="00000000">
      <w:pPr>
        <w:pStyle w:val="FirstParagraph"/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=-</m:t>
                    </m:r>
                    <m:r>
                      <w:rPr>
                        <w:rFonts w:ascii="Cambria Math" w:hAnsi="Cambria Math"/>
                      </w:rPr>
                      <m:t>0.312x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0.456y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+sin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d>
                  </m:e>
                </m:mr>
                <m:mr>
                  <m:e/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dy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=-</m:t>
                    </m:r>
                    <m:r>
                      <w:rPr>
                        <w:rFonts w:ascii="Cambria Math" w:hAnsi="Cambria Math"/>
                      </w:rPr>
                      <m:t>0.256x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0.340y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+cos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</m:d>
                  </m:e>
                </m:mr>
              </m:m>
            </m:e>
          </m:d>
        </m:oMath>
      </m:oMathPara>
    </w:p>
    <w:p w14:paraId="7F076D7C" w14:textId="77777777" w:rsidR="00B65657" w:rsidRDefault="00000000">
      <w:pPr>
        <w:pStyle w:val="Compact"/>
        <w:numPr>
          <w:ilvl w:val="0"/>
          <w:numId w:val="3"/>
        </w:numPr>
      </w:pPr>
      <w:r>
        <w:t>Модель ведение боевых действий с участием регулярных войск и партизанских отрядов.</w:t>
      </w:r>
    </w:p>
    <w:p w14:paraId="5B002867" w14:textId="77777777" w:rsidR="00B65657" w:rsidRDefault="00000000">
      <w:pPr>
        <w:pStyle w:val="FirstParagraph"/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=-</m:t>
                    </m:r>
                    <m:r>
                      <w:rPr>
                        <w:rFonts w:ascii="Cambria Math" w:hAnsi="Cambria Math"/>
                      </w:rPr>
                      <m:t>0.318x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0.615y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8t</m:t>
                            </m:r>
                          </m:e>
                        </m:d>
                      </m:e>
                    </m:d>
                  </m:e>
                </m:mr>
                <m:mr>
                  <m:e/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dy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=-</m:t>
                    </m:r>
                    <m:r>
                      <w:rPr>
                        <w:rFonts w:ascii="Cambria Math" w:hAnsi="Cambria Math"/>
                      </w:rPr>
                      <m:t>0.312x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0.512y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6t</m:t>
                            </m:r>
                          </m:e>
                        </m:d>
                      </m:e>
                    </m:d>
                  </m:e>
                </m:mr>
              </m:m>
            </m:e>
          </m:d>
        </m:oMath>
      </m:oMathPara>
    </w:p>
    <w:p w14:paraId="301AE916" w14:textId="77777777" w:rsidR="00B65657" w:rsidRPr="00954A4F" w:rsidRDefault="00000000">
      <w:pPr>
        <w:pStyle w:val="1"/>
        <w:rPr>
          <w:color w:val="7030A0"/>
        </w:rPr>
      </w:pPr>
      <w:bookmarkStart w:id="2" w:name="термины"/>
      <w:bookmarkEnd w:id="1"/>
      <w:r w:rsidRPr="00954A4F">
        <w:rPr>
          <w:color w:val="7030A0"/>
        </w:rPr>
        <w:t>Термины</w:t>
      </w:r>
    </w:p>
    <w:p w14:paraId="136CB987" w14:textId="6B57BA8B" w:rsidR="00B65657" w:rsidRDefault="00000000">
      <w:pPr>
        <w:numPr>
          <w:ilvl w:val="0"/>
          <w:numId w:val="4"/>
        </w:numPr>
      </w:pPr>
      <w:r w:rsidRPr="00954A4F">
        <w:rPr>
          <w:color w:val="7030A0"/>
        </w:rPr>
        <w:t>Julia</w:t>
      </w:r>
      <w:r>
        <w:t xml:space="preserve"> – это открытый свободный высокопроизводительный динамический язык высокого уровня, созданный специально для технических (математических) вычислений. Его синтаксис близок к синтаксису других сред технических вычислений, таких как Matlab и Octave. </w:t>
      </w:r>
    </w:p>
    <w:p w14:paraId="4D161CED" w14:textId="1F9C5252" w:rsidR="00B65657" w:rsidRDefault="00000000">
      <w:pPr>
        <w:numPr>
          <w:ilvl w:val="0"/>
          <w:numId w:val="4"/>
        </w:numPr>
      </w:pPr>
      <w:r w:rsidRPr="00954A4F">
        <w:rPr>
          <w:color w:val="7030A0"/>
        </w:rPr>
        <w:lastRenderedPageBreak/>
        <w:t>OpenModelica</w:t>
      </w:r>
      <w:r>
        <w:t xml:space="preserve"> — свободное открытое программное обеспечение для моделирования, симуляции, оптимизации и анализа сложных динамических систем. Основано на языке Modelica. </w:t>
      </w:r>
    </w:p>
    <w:p w14:paraId="6460825E" w14:textId="77777777" w:rsidR="00B65657" w:rsidRPr="00954A4F" w:rsidRDefault="00000000">
      <w:pPr>
        <w:pStyle w:val="1"/>
        <w:rPr>
          <w:color w:val="7030A0"/>
        </w:rPr>
      </w:pPr>
      <w:bookmarkStart w:id="3" w:name="теоретическое-введение"/>
      <w:bookmarkEnd w:id="2"/>
      <w:r w:rsidRPr="00954A4F">
        <w:rPr>
          <w:color w:val="7030A0"/>
        </w:rPr>
        <w:t>Теоретическое введение</w:t>
      </w:r>
    </w:p>
    <w:p w14:paraId="65763AEB" w14:textId="77777777" w:rsidR="00B65657" w:rsidRDefault="00000000">
      <w:pPr>
        <w:pStyle w:val="FirstParagraph"/>
      </w:pPr>
      <w:r>
        <w:t>Рассмотрим некоторые простейшие модели боевых действий – модели Ланчестера. В противоборстве могут принимать участие как регулярные войска, так и партизанские отряды. В общем случае главной характеристикой соперников являются численности сторон. Если в какой-то момент времени одна из численностей обращается в нуль, то данная сторона считается проигравшей (приусловии, что численность другой стороны в данный момент положительна). [@rudn-task]</w:t>
      </w:r>
    </w:p>
    <w:p w14:paraId="03BF435C" w14:textId="77777777" w:rsidR="00B65657" w:rsidRDefault="00000000">
      <w:pPr>
        <w:pStyle w:val="a0"/>
      </w:pPr>
      <w:r>
        <w:t>Рассмотри два случая ведения боевых действий:</w:t>
      </w:r>
    </w:p>
    <w:p w14:paraId="5B87C8CF" w14:textId="77777777" w:rsidR="00B65657" w:rsidRDefault="00000000">
      <w:pPr>
        <w:pStyle w:val="Compact"/>
        <w:numPr>
          <w:ilvl w:val="0"/>
          <w:numId w:val="5"/>
        </w:numPr>
      </w:pPr>
      <w:r>
        <w:t>Боевые действия между регулярными войсками;</w:t>
      </w:r>
    </w:p>
    <w:p w14:paraId="032F835F" w14:textId="77777777" w:rsidR="00B65657" w:rsidRDefault="00000000">
      <w:pPr>
        <w:pStyle w:val="Compact"/>
        <w:numPr>
          <w:ilvl w:val="0"/>
          <w:numId w:val="5"/>
        </w:numPr>
      </w:pPr>
      <w:r>
        <w:t>Боевые действия с участием регулярных войск и партизанских отрядов;</w:t>
      </w:r>
    </w:p>
    <w:p w14:paraId="50CF82A4" w14:textId="77777777" w:rsidR="00B65657" w:rsidRDefault="00000000">
      <w:pPr>
        <w:pStyle w:val="FirstParagraph"/>
      </w:pPr>
      <w:r>
        <w:t>В первом случае численность регулярных войск определяется тремя факторами:</w:t>
      </w:r>
    </w:p>
    <w:p w14:paraId="43D3B116" w14:textId="77777777" w:rsidR="00B65657" w:rsidRDefault="00000000">
      <w:pPr>
        <w:pStyle w:val="Compact"/>
        <w:numPr>
          <w:ilvl w:val="0"/>
          <w:numId w:val="6"/>
        </w:numPr>
      </w:pPr>
      <w:r>
        <w:t>скорость уменьшения численности войск из-за причин, не связанных с боевыми действиями (болезни, травмы, дезертирство);</w:t>
      </w:r>
    </w:p>
    <w:p w14:paraId="2B3D6BDD" w14:textId="77777777" w:rsidR="00B65657" w:rsidRDefault="00000000">
      <w:pPr>
        <w:pStyle w:val="Compact"/>
        <w:numPr>
          <w:ilvl w:val="0"/>
          <w:numId w:val="6"/>
        </w:numPr>
      </w:pPr>
      <w:r>
        <w:t>скорость потерь, обусловленных боевыми действиями противоборствующих сторон (что связанно с качеством стратегии, уровнем вооружения, профессионализмом солдат и т.п.);</w:t>
      </w:r>
    </w:p>
    <w:p w14:paraId="6E5FD313" w14:textId="77777777" w:rsidR="00B65657" w:rsidRDefault="00000000">
      <w:pPr>
        <w:pStyle w:val="Compact"/>
        <w:numPr>
          <w:ilvl w:val="0"/>
          <w:numId w:val="6"/>
        </w:numPr>
      </w:pPr>
      <w:r>
        <w:t>скорость поступления подкрепления (задаётся некоторой функцией от времени).</w:t>
      </w:r>
    </w:p>
    <w:p w14:paraId="6D317F47" w14:textId="77777777" w:rsidR="00B65657" w:rsidRDefault="00000000">
      <w:pPr>
        <w:pStyle w:val="FirstParagraph"/>
      </w:pPr>
      <w:r>
        <w:t>В этом случае модель боевых действий между регулярными войсками описывается следующим образом</w:t>
      </w:r>
    </w:p>
    <w:p w14:paraId="1EECBEE8" w14:textId="77777777" w:rsidR="00B65657" w:rsidRDefault="00000000">
      <w:pPr>
        <w:pStyle w:val="a0"/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=-</m:t>
                    </m:r>
                    <m:r>
                      <w:rPr>
                        <w:rFonts w:ascii="Cambria Math" w:hAnsi="Cambria Math"/>
                      </w:rPr>
                      <m:t>a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b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</m:e>
                </m:mr>
                <m:mr>
                  <m:e/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dy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=-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Q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 где</m:t>
          </m:r>
        </m:oMath>
      </m:oMathPara>
    </w:p>
    <w:p w14:paraId="7B648459" w14:textId="77777777" w:rsidR="00B65657" w:rsidRDefault="00000000">
      <w:pPr>
        <w:pStyle w:val="FirstParagraph"/>
      </w:pP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a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t xml:space="preserve"> и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t xml:space="preserve"> - потери, не связанные с боевыми действиями,</w:t>
      </w:r>
    </w:p>
    <w:p w14:paraId="5A3641C4" w14:textId="77777777" w:rsidR="00B65657" w:rsidRDefault="00000000">
      <w:pPr>
        <w:pStyle w:val="a0"/>
      </w:pP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t xml:space="preserve"> и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t xml:space="preserve"> - отражают потери на поле боя,</w:t>
      </w:r>
    </w:p>
    <w:p w14:paraId="6E85EAB8" w14:textId="77777777" w:rsidR="00B65657" w:rsidRDefault="00000000">
      <w:pPr>
        <w:pStyle w:val="a0"/>
      </w:pPr>
      <m:oMath>
        <m:r>
          <w:rPr>
            <w:rFonts w:ascii="Cambria Math" w:hAnsi="Cambria Math"/>
          </w:rPr>
          <m:t>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t xml:space="preserve"> и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t xml:space="preserve"> - эффективность боевых действий со стороны у и х соответственно,</w:t>
      </w:r>
    </w:p>
    <w:p w14:paraId="228A91FA" w14:textId="77777777" w:rsidR="00B65657" w:rsidRDefault="00000000">
      <w:pPr>
        <w:pStyle w:val="a0"/>
      </w:pPr>
      <m:oMath>
        <m:r>
          <w:rPr>
            <w:rFonts w:ascii="Cambria Math" w:hAnsi="Cambria Math"/>
          </w:rPr>
          <m:t>a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t xml:space="preserve"> и </w:t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t xml:space="preserve"> - величины, характеризующие степень влияния различных факторов на потери,</w:t>
      </w:r>
    </w:p>
    <w:p w14:paraId="390EE47C" w14:textId="77777777" w:rsidR="00B65657" w:rsidRDefault="00000000">
      <w:pPr>
        <w:pStyle w:val="a0"/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t xml:space="preserve"> и </w:t>
      </w:r>
      <m:oMath>
        <m:r>
          <w:rPr>
            <w:rFonts w:ascii="Cambria Math" w:hAnsi="Cambria Math"/>
          </w:rPr>
          <m:t>Q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>
        <w:t xml:space="preserve"> - функции, которые учитывают возможность подхода подкрепления к войскам Х и У в течение одного дня.</w:t>
      </w:r>
    </w:p>
    <w:p w14:paraId="0B603986" w14:textId="77777777" w:rsidR="00B65657" w:rsidRDefault="00000000">
      <w:pPr>
        <w:pStyle w:val="a0"/>
      </w:pPr>
      <w:r>
        <w:t xml:space="preserve">Во втором случае в борьбу добавляются партизанские отряды. Нерегулярные войска в отличии от постоянной армии менее уязвимы, так как действуют скрытно, в этом случае сопернику приходится действовать неизбирательно, по площадям, занимаемым </w:t>
      </w:r>
      <w:r>
        <w:lastRenderedPageBreak/>
        <w:t>партизанами. Поэтому считается, что тем потерь партизан, проводящих свои операции в разных местах на некоторой известной территории, пропорционален не только численности армейских соединений, но и численности самих партизан. В результате модель принимает вид:</w:t>
      </w:r>
    </w:p>
    <w:p w14:paraId="058B804E" w14:textId="77777777" w:rsidR="00B65657" w:rsidRDefault="00000000">
      <w:pPr>
        <w:pStyle w:val="a0"/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=-</m:t>
                    </m:r>
                    <m:r>
                      <w:rPr>
                        <w:rFonts w:ascii="Cambria Math" w:hAnsi="Cambria Math"/>
                      </w:rPr>
                      <m:t>a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b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</m:e>
                </m:mr>
                <m:mr>
                  <m:e/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dy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=-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Q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</m:e>
                </m:mr>
              </m:m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 где</m:t>
              </m:r>
            </m:e>
          </m:d>
        </m:oMath>
      </m:oMathPara>
    </w:p>
    <w:p w14:paraId="53C5F3C5" w14:textId="77777777" w:rsidR="00B65657" w:rsidRPr="00954A4F" w:rsidRDefault="00000000">
      <w:pPr>
        <w:pStyle w:val="1"/>
        <w:rPr>
          <w:color w:val="7030A0"/>
        </w:rPr>
      </w:pPr>
      <w:bookmarkStart w:id="4" w:name="ход-работы"/>
      <w:bookmarkEnd w:id="3"/>
      <w:r w:rsidRPr="00954A4F">
        <w:rPr>
          <w:color w:val="7030A0"/>
        </w:rPr>
        <w:t>Ход работы</w:t>
      </w:r>
    </w:p>
    <w:p w14:paraId="6C25B8B0" w14:textId="77777777" w:rsidR="00B65657" w:rsidRDefault="00000000">
      <w:pPr>
        <w:pStyle w:val="FirstParagraph"/>
      </w:pPr>
      <w:r>
        <w:t xml:space="preserve">Установим пакет </w:t>
      </w:r>
      <w:proofErr w:type="spellStart"/>
      <w:r w:rsidRPr="00954A4F">
        <w:rPr>
          <w:color w:val="7030A0"/>
        </w:rPr>
        <w:t>DifferentialEquations</w:t>
      </w:r>
      <w:proofErr w:type="spellEnd"/>
      <w:r w:rsidRPr="00954A4F">
        <w:rPr>
          <w:color w:val="7030A0"/>
        </w:rPr>
        <w:t xml:space="preserve"> </w:t>
      </w:r>
      <w:r>
        <w:t xml:space="preserve">в </w:t>
      </w:r>
      <w:r w:rsidRPr="00954A4F">
        <w:rPr>
          <w:color w:val="7030A0"/>
        </w:rPr>
        <w:t>Julia</w:t>
      </w:r>
      <w:r>
        <w:t xml:space="preserve"> необходимый для работы с дифференциальными уравнениями.</w:t>
      </w:r>
    </w:p>
    <w:p w14:paraId="7E2B15E5" w14:textId="77777777" w:rsidR="00B65657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53D49178" wp14:editId="1CDD9A90">
            <wp:extent cx="4898114" cy="3465767"/>
            <wp:effectExtent l="0" t="0" r="0" b="0"/>
            <wp:docPr id="25" name="Picture" descr="Julia. Добавление пакет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src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114" cy="34657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C7F445A" wp14:editId="396E19D2">
            <wp:extent cx="5013213" cy="3555289"/>
            <wp:effectExtent l="0" t="0" r="0" b="0"/>
            <wp:docPr id="28" name="Picture" descr="Julia. Добавление пакет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src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213" cy="3555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F3EA00" w14:textId="77777777" w:rsidR="00B65657" w:rsidRDefault="00000000">
      <w:pPr>
        <w:pStyle w:val="a0"/>
      </w:pPr>
      <w:r>
        <w:t xml:space="preserve">Напишем код для моделирования боевых действий между войсками. Подключаем </w:t>
      </w:r>
      <w:r w:rsidRPr="00954A4F">
        <w:rPr>
          <w:color w:val="7030A0"/>
        </w:rPr>
        <w:t>Plots</w:t>
      </w:r>
      <w:r>
        <w:t xml:space="preserve"> и </w:t>
      </w:r>
      <w:proofErr w:type="gramStart"/>
      <w:r w:rsidRPr="00954A4F">
        <w:rPr>
          <w:color w:val="7030A0"/>
        </w:rPr>
        <w:t>DifferentialEquations</w:t>
      </w:r>
      <w:r>
        <w:t xml:space="preserve"> ,</w:t>
      </w:r>
      <w:proofErr w:type="gramEnd"/>
      <w:r>
        <w:t xml:space="preserve"> после чего объявим константы (начальные данные). Используя </w:t>
      </w:r>
      <w:proofErr w:type="gramStart"/>
      <w:r>
        <w:t>DifferentialEquations</w:t>
      </w:r>
      <w:proofErr w:type="gramEnd"/>
      <w:r>
        <w:t xml:space="preserve"> составим и решим систему однородных </w:t>
      </w:r>
      <w:r w:rsidRPr="00954A4F">
        <w:rPr>
          <w:color w:val="7030A0"/>
        </w:rPr>
        <w:t>ДУ</w:t>
      </w:r>
      <w:r>
        <w:t>. Визуализируем модель.</w:t>
      </w:r>
    </w:p>
    <w:p w14:paraId="0964ECED" w14:textId="77777777" w:rsidR="00B65657" w:rsidRPr="00954A4F" w:rsidRDefault="00000000">
      <w:pPr>
        <w:pStyle w:val="a0"/>
        <w:rPr>
          <w:color w:val="7030A0"/>
          <w:lang w:val="en-US"/>
        </w:rPr>
      </w:pPr>
      <w:r w:rsidRPr="00954A4F">
        <w:rPr>
          <w:color w:val="7030A0"/>
        </w:rPr>
        <w:t>Код</w:t>
      </w:r>
      <w:r w:rsidRPr="00954A4F">
        <w:rPr>
          <w:color w:val="7030A0"/>
          <w:lang w:val="en-US"/>
        </w:rPr>
        <w:t>:</w:t>
      </w:r>
    </w:p>
    <w:p w14:paraId="7FE1FB4A" w14:textId="77777777" w:rsidR="00B65657" w:rsidRPr="00954A4F" w:rsidRDefault="00000000">
      <w:pPr>
        <w:pStyle w:val="SourceCode"/>
        <w:rPr>
          <w:lang w:val="en-US"/>
        </w:rPr>
      </w:pPr>
      <w:r w:rsidRPr="00954A4F">
        <w:rPr>
          <w:rStyle w:val="VerbatimChar"/>
          <w:lang w:val="en-US"/>
        </w:rPr>
        <w:t>using Plots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using </w:t>
      </w:r>
      <w:proofErr w:type="spellStart"/>
      <w:r w:rsidRPr="00954A4F">
        <w:rPr>
          <w:rStyle w:val="VerbatimChar"/>
          <w:lang w:val="en-US"/>
        </w:rPr>
        <w:t>DifferentialEquations</w:t>
      </w:r>
      <w:proofErr w:type="spellEnd"/>
      <w:r w:rsidRPr="00954A4F">
        <w:rPr>
          <w:lang w:val="en-US"/>
        </w:rPr>
        <w:br/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lastRenderedPageBreak/>
        <w:t>const X = 41400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const Y = 52100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const a = 0.316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const b = 0.427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const c = 0.253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const h = 0.338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const P(t) = sin.(t + 3)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const Q(t) = cos.(t + 7)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const </w:t>
      </w:r>
      <w:proofErr w:type="spellStart"/>
      <w:r w:rsidRPr="00954A4F">
        <w:rPr>
          <w:rStyle w:val="VerbatimChar"/>
          <w:lang w:val="en-US"/>
        </w:rPr>
        <w:t>t_start</w:t>
      </w:r>
      <w:proofErr w:type="spellEnd"/>
      <w:r w:rsidRPr="00954A4F">
        <w:rPr>
          <w:rStyle w:val="VerbatimChar"/>
          <w:lang w:val="en-US"/>
        </w:rPr>
        <w:t xml:space="preserve"> = 0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const </w:t>
      </w:r>
      <w:proofErr w:type="spellStart"/>
      <w:r w:rsidRPr="00954A4F">
        <w:rPr>
          <w:rStyle w:val="VerbatimChar"/>
          <w:lang w:val="en-US"/>
        </w:rPr>
        <w:t>t_end</w:t>
      </w:r>
      <w:proofErr w:type="spellEnd"/>
      <w:r w:rsidRPr="00954A4F">
        <w:rPr>
          <w:rStyle w:val="VerbatimChar"/>
          <w:lang w:val="en-US"/>
        </w:rPr>
        <w:t xml:space="preserve"> = 2.32</w:t>
      </w:r>
      <w:r w:rsidRPr="00954A4F">
        <w:rPr>
          <w:lang w:val="en-US"/>
        </w:rPr>
        <w:br/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function Battle!(</w:t>
      </w:r>
      <w:proofErr w:type="spellStart"/>
      <w:r w:rsidRPr="00954A4F">
        <w:rPr>
          <w:rStyle w:val="VerbatimChar"/>
          <w:lang w:val="en-US"/>
        </w:rPr>
        <w:t>df</w:t>
      </w:r>
      <w:proofErr w:type="spellEnd"/>
      <w:r w:rsidRPr="00954A4F">
        <w:rPr>
          <w:rStyle w:val="VerbatimChar"/>
          <w:lang w:val="en-US"/>
        </w:rPr>
        <w:t>, u, p, t)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</w:t>
      </w:r>
      <w:proofErr w:type="spellStart"/>
      <w:r w:rsidRPr="00954A4F">
        <w:rPr>
          <w:rStyle w:val="VerbatimChar"/>
          <w:lang w:val="en-US"/>
        </w:rPr>
        <w:t>df</w:t>
      </w:r>
      <w:proofErr w:type="spellEnd"/>
      <w:r w:rsidRPr="00954A4F">
        <w:rPr>
          <w:rStyle w:val="VerbatimChar"/>
          <w:lang w:val="en-US"/>
        </w:rPr>
        <w:t>[1] = -a * u[1] - b * u[2] + P(t);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</w:t>
      </w:r>
      <w:proofErr w:type="spellStart"/>
      <w:r w:rsidRPr="00954A4F">
        <w:rPr>
          <w:rStyle w:val="VerbatimChar"/>
          <w:lang w:val="en-US"/>
        </w:rPr>
        <w:t>df</w:t>
      </w:r>
      <w:proofErr w:type="spellEnd"/>
      <w:r w:rsidRPr="00954A4F">
        <w:rPr>
          <w:rStyle w:val="VerbatimChar"/>
          <w:lang w:val="en-US"/>
        </w:rPr>
        <w:t>[2] = -c * u[1] - h * u[2] + Q(t);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end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u0 = [X, Y]</w:t>
      </w:r>
      <w:r w:rsidRPr="00954A4F">
        <w:rPr>
          <w:lang w:val="en-US"/>
        </w:rPr>
        <w:br/>
      </w:r>
      <w:proofErr w:type="spellStart"/>
      <w:r w:rsidRPr="00954A4F">
        <w:rPr>
          <w:rStyle w:val="VerbatimChar"/>
          <w:lang w:val="en-US"/>
        </w:rPr>
        <w:t>tspan</w:t>
      </w:r>
      <w:proofErr w:type="spellEnd"/>
      <w:r w:rsidRPr="00954A4F">
        <w:rPr>
          <w:rStyle w:val="VerbatimChar"/>
          <w:lang w:val="en-US"/>
        </w:rPr>
        <w:t xml:space="preserve"> = (</w:t>
      </w:r>
      <w:proofErr w:type="spellStart"/>
      <w:r w:rsidRPr="00954A4F">
        <w:rPr>
          <w:rStyle w:val="VerbatimChar"/>
          <w:lang w:val="en-US"/>
        </w:rPr>
        <w:t>t_start</w:t>
      </w:r>
      <w:proofErr w:type="spellEnd"/>
      <w:r w:rsidRPr="00954A4F">
        <w:rPr>
          <w:rStyle w:val="VerbatimChar"/>
          <w:lang w:val="en-US"/>
        </w:rPr>
        <w:t xml:space="preserve">, </w:t>
      </w:r>
      <w:proofErr w:type="spellStart"/>
      <w:r w:rsidRPr="00954A4F">
        <w:rPr>
          <w:rStyle w:val="VerbatimChar"/>
          <w:lang w:val="en-US"/>
        </w:rPr>
        <w:t>t_end</w:t>
      </w:r>
      <w:proofErr w:type="spellEnd"/>
      <w:r w:rsidRPr="00954A4F">
        <w:rPr>
          <w:rStyle w:val="VerbatimChar"/>
          <w:lang w:val="en-US"/>
        </w:rPr>
        <w:t>)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prob = </w:t>
      </w:r>
      <w:proofErr w:type="spellStart"/>
      <w:r w:rsidRPr="00954A4F">
        <w:rPr>
          <w:rStyle w:val="VerbatimChar"/>
          <w:lang w:val="en-US"/>
        </w:rPr>
        <w:t>ODEProblem</w:t>
      </w:r>
      <w:proofErr w:type="spellEnd"/>
      <w:r w:rsidRPr="00954A4F">
        <w:rPr>
          <w:rStyle w:val="VerbatimChar"/>
          <w:lang w:val="en-US"/>
        </w:rPr>
        <w:t xml:space="preserve">(Battle!, u0, </w:t>
      </w:r>
      <w:proofErr w:type="spellStart"/>
      <w:r w:rsidRPr="00954A4F">
        <w:rPr>
          <w:rStyle w:val="VerbatimChar"/>
          <w:lang w:val="en-US"/>
        </w:rPr>
        <w:t>tspan</w:t>
      </w:r>
      <w:proofErr w:type="spellEnd"/>
      <w:r w:rsidRPr="00954A4F">
        <w:rPr>
          <w:rStyle w:val="VerbatimChar"/>
          <w:lang w:val="en-US"/>
        </w:rPr>
        <w:t>)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sol = solve(prob)</w:t>
      </w:r>
      <w:r w:rsidRPr="00954A4F">
        <w:rPr>
          <w:lang w:val="en-US"/>
        </w:rPr>
        <w:br/>
      </w:r>
      <w:r w:rsidRPr="00954A4F">
        <w:rPr>
          <w:lang w:val="en-US"/>
        </w:rPr>
        <w:br/>
      </w:r>
      <w:proofErr w:type="spellStart"/>
      <w:r w:rsidRPr="00954A4F">
        <w:rPr>
          <w:rStyle w:val="VerbatimChar"/>
          <w:lang w:val="en-US"/>
        </w:rPr>
        <w:t>plt</w:t>
      </w:r>
      <w:proofErr w:type="spellEnd"/>
      <w:r w:rsidRPr="00954A4F">
        <w:rPr>
          <w:rStyle w:val="VerbatimChar"/>
          <w:lang w:val="en-US"/>
        </w:rPr>
        <w:t xml:space="preserve"> = plot(sol,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       title="1 </w:t>
      </w:r>
      <w:r>
        <w:rPr>
          <w:rStyle w:val="VerbatimChar"/>
        </w:rPr>
        <w:t>Модель</w:t>
      </w:r>
      <w:r w:rsidRPr="00954A4F">
        <w:rPr>
          <w:rStyle w:val="VerbatimChar"/>
          <w:lang w:val="en-US"/>
        </w:rPr>
        <w:t xml:space="preserve"> </w:t>
      </w:r>
      <w:r>
        <w:rPr>
          <w:rStyle w:val="VerbatimChar"/>
        </w:rPr>
        <w:t>боевых</w:t>
      </w:r>
      <w:r w:rsidRPr="00954A4F">
        <w:rPr>
          <w:rStyle w:val="VerbatimChar"/>
          <w:lang w:val="en-US"/>
        </w:rPr>
        <w:t xml:space="preserve"> </w:t>
      </w:r>
      <w:r>
        <w:rPr>
          <w:rStyle w:val="VerbatimChar"/>
        </w:rPr>
        <w:t>действий</w:t>
      </w:r>
      <w:r w:rsidRPr="00954A4F">
        <w:rPr>
          <w:rStyle w:val="VerbatimChar"/>
          <w:lang w:val="en-US"/>
        </w:rPr>
        <w:t>", dpi=500,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       label=["1 </w:t>
      </w:r>
      <w:r>
        <w:rPr>
          <w:rStyle w:val="VerbatimChar"/>
        </w:rPr>
        <w:t>Армия</w:t>
      </w:r>
      <w:r w:rsidRPr="00954A4F">
        <w:rPr>
          <w:rStyle w:val="VerbatimChar"/>
          <w:lang w:val="en-US"/>
        </w:rPr>
        <w:t xml:space="preserve">" "2 </w:t>
      </w:r>
      <w:r>
        <w:rPr>
          <w:rStyle w:val="VerbatimChar"/>
        </w:rPr>
        <w:t>Армия</w:t>
      </w:r>
      <w:r w:rsidRPr="00954A4F">
        <w:rPr>
          <w:rStyle w:val="VerbatimChar"/>
          <w:lang w:val="en-US"/>
        </w:rPr>
        <w:t xml:space="preserve">"], </w:t>
      </w:r>
      <w:proofErr w:type="spellStart"/>
      <w:r w:rsidRPr="00954A4F">
        <w:rPr>
          <w:rStyle w:val="VerbatimChar"/>
          <w:lang w:val="en-US"/>
        </w:rPr>
        <w:t>xlabel</w:t>
      </w:r>
      <w:proofErr w:type="spellEnd"/>
      <w:r w:rsidRPr="00954A4F">
        <w:rPr>
          <w:rStyle w:val="VerbatimChar"/>
          <w:lang w:val="en-US"/>
        </w:rPr>
        <w:t>="</w:t>
      </w:r>
      <w:r>
        <w:rPr>
          <w:rStyle w:val="VerbatimChar"/>
        </w:rPr>
        <w:t>Время</w:t>
      </w:r>
      <w:r w:rsidRPr="00954A4F">
        <w:rPr>
          <w:rStyle w:val="VerbatimChar"/>
          <w:lang w:val="en-US"/>
        </w:rPr>
        <w:t>",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       </w:t>
      </w:r>
      <w:proofErr w:type="spellStart"/>
      <w:r w:rsidRPr="00954A4F">
        <w:rPr>
          <w:rStyle w:val="VerbatimChar"/>
          <w:lang w:val="en-US"/>
        </w:rPr>
        <w:t>ylabel</w:t>
      </w:r>
      <w:proofErr w:type="spellEnd"/>
      <w:r w:rsidRPr="00954A4F">
        <w:rPr>
          <w:rStyle w:val="VerbatimChar"/>
          <w:lang w:val="en-US"/>
        </w:rPr>
        <w:t>="</w:t>
      </w:r>
      <w:r>
        <w:rPr>
          <w:rStyle w:val="VerbatimChar"/>
        </w:rPr>
        <w:t>Численность</w:t>
      </w:r>
      <w:r w:rsidRPr="00954A4F">
        <w:rPr>
          <w:rStyle w:val="VerbatimChar"/>
          <w:lang w:val="en-US"/>
        </w:rPr>
        <w:t>")</w:t>
      </w:r>
      <w:r w:rsidRPr="00954A4F">
        <w:rPr>
          <w:lang w:val="en-US"/>
        </w:rPr>
        <w:br/>
      </w:r>
      <w:r w:rsidRPr="00954A4F">
        <w:rPr>
          <w:lang w:val="en-US"/>
        </w:rPr>
        <w:br/>
      </w:r>
      <w:proofErr w:type="spellStart"/>
      <w:r w:rsidRPr="00954A4F">
        <w:rPr>
          <w:rStyle w:val="VerbatimChar"/>
          <w:lang w:val="en-US"/>
        </w:rPr>
        <w:t>savefig</w:t>
      </w:r>
      <w:proofErr w:type="spellEnd"/>
      <w:r w:rsidRPr="00954A4F">
        <w:rPr>
          <w:rStyle w:val="VerbatimChar"/>
          <w:lang w:val="en-US"/>
        </w:rPr>
        <w:t>(</w:t>
      </w:r>
      <w:proofErr w:type="spellStart"/>
      <w:r w:rsidRPr="00954A4F">
        <w:rPr>
          <w:rStyle w:val="VerbatimChar"/>
          <w:lang w:val="en-US"/>
        </w:rPr>
        <w:t>plt</w:t>
      </w:r>
      <w:proofErr w:type="spellEnd"/>
      <w:r w:rsidRPr="00954A4F">
        <w:rPr>
          <w:rStyle w:val="VerbatimChar"/>
          <w:lang w:val="en-US"/>
        </w:rPr>
        <w:t>, "</w:t>
      </w:r>
      <w:proofErr w:type="spellStart"/>
      <w:r w:rsidRPr="00954A4F">
        <w:rPr>
          <w:rStyle w:val="VerbatimChar"/>
          <w:lang w:val="en-US"/>
        </w:rPr>
        <w:t>labart</w:t>
      </w:r>
      <w:proofErr w:type="spellEnd"/>
      <w:r w:rsidRPr="00954A4F">
        <w:rPr>
          <w:rStyle w:val="VerbatimChar"/>
          <w:lang w:val="en-US"/>
        </w:rPr>
        <w:t>/result.png")</w:t>
      </w:r>
    </w:p>
    <w:p w14:paraId="1B7232C2" w14:textId="77777777" w:rsidR="00B65657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4FE16122" wp14:editId="14583902">
            <wp:extent cx="5227528" cy="4054257"/>
            <wp:effectExtent l="0" t="0" r="0" b="0"/>
            <wp:docPr id="31" name="Picture" descr="Julia. Cкрипт для моделирования боевых действий между регулярными войскам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src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528" cy="40542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A95F9C" w14:textId="77777777" w:rsidR="00B65657" w:rsidRDefault="00000000">
      <w:pPr>
        <w:pStyle w:val="CaptionedFigure"/>
      </w:pPr>
      <w:r>
        <w:rPr>
          <w:noProof/>
        </w:rPr>
        <w:drawing>
          <wp:inline distT="0" distB="0" distL="0" distR="0" wp14:anchorId="178FCB89" wp14:editId="027FF707">
            <wp:extent cx="4668032" cy="3444657"/>
            <wp:effectExtent l="0" t="0" r="0" b="0"/>
            <wp:docPr id="34" name="Picture" descr="Julia. Модель боевых действий между регулярными войскам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src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032" cy="3444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2468E0" w14:textId="77777777" w:rsidR="00B65657" w:rsidRDefault="00000000">
      <w:pPr>
        <w:pStyle w:val="a0"/>
      </w:pPr>
      <w:r>
        <w:t>Изменяем код, чтобы построить скрипт для визуализации. Изменяем начальные данные и функцию, описывающую систему ОДУ.</w:t>
      </w:r>
    </w:p>
    <w:p w14:paraId="61D85B73" w14:textId="77777777" w:rsidR="00B65657" w:rsidRPr="00954A4F" w:rsidRDefault="00000000">
      <w:pPr>
        <w:pStyle w:val="a0"/>
        <w:rPr>
          <w:color w:val="7030A0"/>
          <w:lang w:val="en-US"/>
        </w:rPr>
      </w:pPr>
      <w:r w:rsidRPr="00954A4F">
        <w:rPr>
          <w:color w:val="7030A0"/>
        </w:rPr>
        <w:t>Код</w:t>
      </w:r>
      <w:r w:rsidRPr="00954A4F">
        <w:rPr>
          <w:color w:val="7030A0"/>
          <w:lang w:val="en-US"/>
        </w:rPr>
        <w:t>:</w:t>
      </w:r>
    </w:p>
    <w:p w14:paraId="44393134" w14:textId="77777777" w:rsidR="00B65657" w:rsidRPr="00954A4F" w:rsidRDefault="00000000">
      <w:pPr>
        <w:pStyle w:val="SourceCode"/>
        <w:rPr>
          <w:lang w:val="en-US"/>
        </w:rPr>
      </w:pPr>
      <w:r w:rsidRPr="00954A4F">
        <w:rPr>
          <w:rStyle w:val="VerbatimChar"/>
          <w:lang w:val="en-US"/>
        </w:rPr>
        <w:lastRenderedPageBreak/>
        <w:t>using Plots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using </w:t>
      </w:r>
      <w:proofErr w:type="spellStart"/>
      <w:r w:rsidRPr="00954A4F">
        <w:rPr>
          <w:rStyle w:val="VerbatimChar"/>
          <w:lang w:val="en-US"/>
        </w:rPr>
        <w:t>DifferentialEquations</w:t>
      </w:r>
      <w:proofErr w:type="spellEnd"/>
      <w:r w:rsidRPr="00954A4F">
        <w:rPr>
          <w:lang w:val="en-US"/>
        </w:rPr>
        <w:br/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const X = 44200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const Y = 54200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const a = 0.318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const b = 0.615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const c = 0.312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const h = 0.512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const P(t) = abs.(cos.(8 * t))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const Q(t) = abs.(sin.(6 * t))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const </w:t>
      </w:r>
      <w:proofErr w:type="spellStart"/>
      <w:r w:rsidRPr="00954A4F">
        <w:rPr>
          <w:rStyle w:val="VerbatimChar"/>
          <w:lang w:val="en-US"/>
        </w:rPr>
        <w:t>t_start</w:t>
      </w:r>
      <w:proofErr w:type="spellEnd"/>
      <w:r w:rsidRPr="00954A4F">
        <w:rPr>
          <w:rStyle w:val="VerbatimChar"/>
          <w:lang w:val="en-US"/>
        </w:rPr>
        <w:t xml:space="preserve"> = 0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const </w:t>
      </w:r>
      <w:proofErr w:type="spellStart"/>
      <w:r w:rsidRPr="00954A4F">
        <w:rPr>
          <w:rStyle w:val="VerbatimChar"/>
          <w:lang w:val="en-US"/>
        </w:rPr>
        <w:t>t_end</w:t>
      </w:r>
      <w:proofErr w:type="spellEnd"/>
      <w:r w:rsidRPr="00954A4F">
        <w:rPr>
          <w:rStyle w:val="VerbatimChar"/>
          <w:lang w:val="en-US"/>
        </w:rPr>
        <w:t xml:space="preserve"> = 0.001</w:t>
      </w:r>
      <w:r w:rsidRPr="00954A4F">
        <w:rPr>
          <w:lang w:val="en-US"/>
        </w:rPr>
        <w:br/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function Battle!(</w:t>
      </w:r>
      <w:proofErr w:type="spellStart"/>
      <w:r w:rsidRPr="00954A4F">
        <w:rPr>
          <w:rStyle w:val="VerbatimChar"/>
          <w:lang w:val="en-US"/>
        </w:rPr>
        <w:t>df</w:t>
      </w:r>
      <w:proofErr w:type="spellEnd"/>
      <w:r w:rsidRPr="00954A4F">
        <w:rPr>
          <w:rStyle w:val="VerbatimChar"/>
          <w:lang w:val="en-US"/>
        </w:rPr>
        <w:t>, u, p, t)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</w:t>
      </w:r>
      <w:proofErr w:type="spellStart"/>
      <w:r w:rsidRPr="00954A4F">
        <w:rPr>
          <w:rStyle w:val="VerbatimChar"/>
          <w:lang w:val="en-US"/>
        </w:rPr>
        <w:t>df</w:t>
      </w:r>
      <w:proofErr w:type="spellEnd"/>
      <w:r w:rsidRPr="00954A4F">
        <w:rPr>
          <w:rStyle w:val="VerbatimChar"/>
          <w:lang w:val="en-US"/>
        </w:rPr>
        <w:t>[1] = -a * u[1] - b * u[2] + P(t);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</w:t>
      </w:r>
      <w:proofErr w:type="spellStart"/>
      <w:r w:rsidRPr="00954A4F">
        <w:rPr>
          <w:rStyle w:val="VerbatimChar"/>
          <w:lang w:val="en-US"/>
        </w:rPr>
        <w:t>df</w:t>
      </w:r>
      <w:proofErr w:type="spellEnd"/>
      <w:r w:rsidRPr="00954A4F">
        <w:rPr>
          <w:rStyle w:val="VerbatimChar"/>
          <w:lang w:val="en-US"/>
        </w:rPr>
        <w:t>[2] = -c * u[1] * u[2] - h * u[2] + Q(t);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end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u0 = [X, Y]</w:t>
      </w:r>
      <w:r w:rsidRPr="00954A4F">
        <w:rPr>
          <w:lang w:val="en-US"/>
        </w:rPr>
        <w:br/>
      </w:r>
      <w:proofErr w:type="spellStart"/>
      <w:r w:rsidRPr="00954A4F">
        <w:rPr>
          <w:rStyle w:val="VerbatimChar"/>
          <w:lang w:val="en-US"/>
        </w:rPr>
        <w:t>tspan</w:t>
      </w:r>
      <w:proofErr w:type="spellEnd"/>
      <w:r w:rsidRPr="00954A4F">
        <w:rPr>
          <w:rStyle w:val="VerbatimChar"/>
          <w:lang w:val="en-US"/>
        </w:rPr>
        <w:t xml:space="preserve"> = (</w:t>
      </w:r>
      <w:proofErr w:type="spellStart"/>
      <w:r w:rsidRPr="00954A4F">
        <w:rPr>
          <w:rStyle w:val="VerbatimChar"/>
          <w:lang w:val="en-US"/>
        </w:rPr>
        <w:t>t_start</w:t>
      </w:r>
      <w:proofErr w:type="spellEnd"/>
      <w:r w:rsidRPr="00954A4F">
        <w:rPr>
          <w:rStyle w:val="VerbatimChar"/>
          <w:lang w:val="en-US"/>
        </w:rPr>
        <w:t xml:space="preserve">, </w:t>
      </w:r>
      <w:proofErr w:type="spellStart"/>
      <w:r w:rsidRPr="00954A4F">
        <w:rPr>
          <w:rStyle w:val="VerbatimChar"/>
          <w:lang w:val="en-US"/>
        </w:rPr>
        <w:t>t_end</w:t>
      </w:r>
      <w:proofErr w:type="spellEnd"/>
      <w:r w:rsidRPr="00954A4F">
        <w:rPr>
          <w:rStyle w:val="VerbatimChar"/>
          <w:lang w:val="en-US"/>
        </w:rPr>
        <w:t>)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prob = </w:t>
      </w:r>
      <w:proofErr w:type="spellStart"/>
      <w:r w:rsidRPr="00954A4F">
        <w:rPr>
          <w:rStyle w:val="VerbatimChar"/>
          <w:lang w:val="en-US"/>
        </w:rPr>
        <w:t>ODEProblem</w:t>
      </w:r>
      <w:proofErr w:type="spellEnd"/>
      <w:r w:rsidRPr="00954A4F">
        <w:rPr>
          <w:rStyle w:val="VerbatimChar"/>
          <w:lang w:val="en-US"/>
        </w:rPr>
        <w:t xml:space="preserve">(Battle!, u0, </w:t>
      </w:r>
      <w:proofErr w:type="spellStart"/>
      <w:r w:rsidRPr="00954A4F">
        <w:rPr>
          <w:rStyle w:val="VerbatimChar"/>
          <w:lang w:val="en-US"/>
        </w:rPr>
        <w:t>tspan</w:t>
      </w:r>
      <w:proofErr w:type="spellEnd"/>
      <w:r w:rsidRPr="00954A4F">
        <w:rPr>
          <w:rStyle w:val="VerbatimChar"/>
          <w:lang w:val="en-US"/>
        </w:rPr>
        <w:t>)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sol = solve(prob)</w:t>
      </w:r>
      <w:r w:rsidRPr="00954A4F">
        <w:rPr>
          <w:lang w:val="en-US"/>
        </w:rPr>
        <w:br/>
      </w:r>
      <w:r w:rsidRPr="00954A4F">
        <w:rPr>
          <w:lang w:val="en-US"/>
        </w:rPr>
        <w:br/>
      </w:r>
      <w:proofErr w:type="spellStart"/>
      <w:r w:rsidRPr="00954A4F">
        <w:rPr>
          <w:rStyle w:val="VerbatimChar"/>
          <w:lang w:val="en-US"/>
        </w:rPr>
        <w:t>plt</w:t>
      </w:r>
      <w:proofErr w:type="spellEnd"/>
      <w:r w:rsidRPr="00954A4F">
        <w:rPr>
          <w:rStyle w:val="VerbatimChar"/>
          <w:lang w:val="en-US"/>
        </w:rPr>
        <w:t xml:space="preserve"> = plot(sol,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       title="</w:t>
      </w:r>
      <w:r>
        <w:rPr>
          <w:rStyle w:val="VerbatimChar"/>
        </w:rPr>
        <w:t>Модель</w:t>
      </w:r>
      <w:r w:rsidRPr="00954A4F">
        <w:rPr>
          <w:rStyle w:val="VerbatimChar"/>
          <w:lang w:val="en-US"/>
        </w:rPr>
        <w:t xml:space="preserve"> </w:t>
      </w:r>
      <w:r>
        <w:rPr>
          <w:rStyle w:val="VerbatimChar"/>
        </w:rPr>
        <w:t>боевых</w:t>
      </w:r>
      <w:r w:rsidRPr="00954A4F">
        <w:rPr>
          <w:rStyle w:val="VerbatimChar"/>
          <w:lang w:val="en-US"/>
        </w:rPr>
        <w:t xml:space="preserve"> </w:t>
      </w:r>
      <w:r>
        <w:rPr>
          <w:rStyle w:val="VerbatimChar"/>
        </w:rPr>
        <w:t>действий</w:t>
      </w:r>
      <w:r w:rsidRPr="00954A4F">
        <w:rPr>
          <w:rStyle w:val="VerbatimChar"/>
          <w:lang w:val="en-US"/>
        </w:rPr>
        <w:t xml:space="preserve"> №2",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       dpi=500,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       label=["1 </w:t>
      </w:r>
      <w:r>
        <w:rPr>
          <w:rStyle w:val="VerbatimChar"/>
        </w:rPr>
        <w:t>Армия</w:t>
      </w:r>
      <w:r w:rsidRPr="00954A4F">
        <w:rPr>
          <w:rStyle w:val="VerbatimChar"/>
          <w:lang w:val="en-US"/>
        </w:rPr>
        <w:t xml:space="preserve">" "2 </w:t>
      </w:r>
      <w:r>
        <w:rPr>
          <w:rStyle w:val="VerbatimChar"/>
        </w:rPr>
        <w:t>Армия</w:t>
      </w:r>
      <w:r w:rsidRPr="00954A4F">
        <w:rPr>
          <w:rStyle w:val="VerbatimChar"/>
          <w:lang w:val="en-US"/>
        </w:rPr>
        <w:t>"],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       </w:t>
      </w:r>
      <w:proofErr w:type="spellStart"/>
      <w:r w:rsidRPr="00954A4F">
        <w:rPr>
          <w:rStyle w:val="VerbatimChar"/>
          <w:lang w:val="en-US"/>
        </w:rPr>
        <w:t>xlabel</w:t>
      </w:r>
      <w:proofErr w:type="spellEnd"/>
      <w:r w:rsidRPr="00954A4F">
        <w:rPr>
          <w:rStyle w:val="VerbatimChar"/>
          <w:lang w:val="en-US"/>
        </w:rPr>
        <w:t>="</w:t>
      </w:r>
      <w:r>
        <w:rPr>
          <w:rStyle w:val="VerbatimChar"/>
        </w:rPr>
        <w:t>Время</w:t>
      </w:r>
      <w:r w:rsidRPr="00954A4F">
        <w:rPr>
          <w:rStyle w:val="VerbatimChar"/>
          <w:lang w:val="en-US"/>
        </w:rPr>
        <w:t>",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       </w:t>
      </w:r>
      <w:proofErr w:type="spellStart"/>
      <w:r w:rsidRPr="00954A4F">
        <w:rPr>
          <w:rStyle w:val="VerbatimChar"/>
          <w:lang w:val="en-US"/>
        </w:rPr>
        <w:t>ylabel</w:t>
      </w:r>
      <w:proofErr w:type="spellEnd"/>
      <w:r w:rsidRPr="00954A4F">
        <w:rPr>
          <w:rStyle w:val="VerbatimChar"/>
          <w:lang w:val="en-US"/>
        </w:rPr>
        <w:t>="</w:t>
      </w:r>
      <w:r>
        <w:rPr>
          <w:rStyle w:val="VerbatimChar"/>
        </w:rPr>
        <w:t>Численность</w:t>
      </w:r>
      <w:r w:rsidRPr="00954A4F">
        <w:rPr>
          <w:rStyle w:val="VerbatimChar"/>
          <w:lang w:val="en-US"/>
        </w:rPr>
        <w:t>",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       legend=:</w:t>
      </w:r>
      <w:proofErr w:type="spellStart"/>
      <w:r w:rsidRPr="00954A4F">
        <w:rPr>
          <w:rStyle w:val="VerbatimChar"/>
          <w:lang w:val="en-US"/>
        </w:rPr>
        <w:t>outertop</w:t>
      </w:r>
      <w:proofErr w:type="spellEnd"/>
      <w:r w:rsidRPr="00954A4F">
        <w:rPr>
          <w:rStyle w:val="VerbatimChar"/>
          <w:lang w:val="en-US"/>
        </w:rPr>
        <w:t>)</w:t>
      </w:r>
      <w:r w:rsidRPr="00954A4F">
        <w:rPr>
          <w:lang w:val="en-US"/>
        </w:rPr>
        <w:br/>
      </w:r>
      <w:proofErr w:type="spellStart"/>
      <w:r w:rsidRPr="00954A4F">
        <w:rPr>
          <w:rStyle w:val="VerbatimChar"/>
          <w:lang w:val="en-US"/>
        </w:rPr>
        <w:t>savefig</w:t>
      </w:r>
      <w:proofErr w:type="spellEnd"/>
      <w:r w:rsidRPr="00954A4F">
        <w:rPr>
          <w:rStyle w:val="VerbatimChar"/>
          <w:lang w:val="en-US"/>
        </w:rPr>
        <w:t>(</w:t>
      </w:r>
      <w:proofErr w:type="spellStart"/>
      <w:r w:rsidRPr="00954A4F">
        <w:rPr>
          <w:rStyle w:val="VerbatimChar"/>
          <w:lang w:val="en-US"/>
        </w:rPr>
        <w:t>plt</w:t>
      </w:r>
      <w:proofErr w:type="spellEnd"/>
      <w:r w:rsidRPr="00954A4F">
        <w:rPr>
          <w:rStyle w:val="VerbatimChar"/>
          <w:lang w:val="en-US"/>
        </w:rPr>
        <w:t>, "</w:t>
      </w:r>
      <w:proofErr w:type="spellStart"/>
      <w:r w:rsidRPr="00954A4F">
        <w:rPr>
          <w:rStyle w:val="VerbatimChar"/>
          <w:lang w:val="en-US"/>
        </w:rPr>
        <w:t>labart</w:t>
      </w:r>
      <w:proofErr w:type="spellEnd"/>
      <w:r w:rsidRPr="00954A4F">
        <w:rPr>
          <w:rStyle w:val="VerbatimChar"/>
          <w:lang w:val="en-US"/>
        </w:rPr>
        <w:t>/result2.png")</w:t>
      </w:r>
    </w:p>
    <w:p w14:paraId="61217D58" w14:textId="77777777" w:rsidR="00B65657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02347A20" wp14:editId="323DC20B">
            <wp:extent cx="5152372" cy="3991627"/>
            <wp:effectExtent l="0" t="0" r="0" b="0"/>
            <wp:docPr id="37" name="Picture" descr="Julia. Cкрипт для моделирования боевых действий с участием регулярных войск и партизанских отряд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src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72" cy="39916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3504C1" w14:textId="77777777" w:rsidR="00B65657" w:rsidRDefault="00000000">
      <w:pPr>
        <w:pStyle w:val="a0"/>
      </w:pPr>
      <w:r>
        <w:t>После запуска получаем визуализации модели боевых действий с участием регулярных войск и партизанских отрядов.</w:t>
      </w:r>
    </w:p>
    <w:p w14:paraId="5D041BAE" w14:textId="77777777" w:rsidR="00B65657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0649F51D" wp14:editId="5E4D128E">
            <wp:extent cx="5334000" cy="3936743"/>
            <wp:effectExtent l="0" t="0" r="0" b="0"/>
            <wp:docPr id="40" name="Picture" descr="Julia. Модель боевых действий с участием регулярных войск и партизанских отряд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src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6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DC159F" w14:textId="77777777" w:rsidR="00B65657" w:rsidRDefault="00000000">
      <w:pPr>
        <w:pStyle w:val="a0"/>
      </w:pPr>
      <w:r>
        <w:t xml:space="preserve">Пишем код для визуализации на </w:t>
      </w:r>
      <w:r w:rsidRPr="00954A4F">
        <w:rPr>
          <w:color w:val="7030A0"/>
        </w:rPr>
        <w:t>OpenModelica</w:t>
      </w:r>
      <w:r>
        <w:t>. Для этого нам необходимо создать модель, внутри которой сначала объявим необходимые переменные, после чего проинициализирем начальные условия и в конце введем непосредственно уравнения для моделирования.</w:t>
      </w:r>
    </w:p>
    <w:p w14:paraId="74366B72" w14:textId="77777777" w:rsidR="00B65657" w:rsidRPr="00954A4F" w:rsidRDefault="00000000">
      <w:pPr>
        <w:pStyle w:val="SourceCode"/>
        <w:rPr>
          <w:lang w:val="en-US"/>
        </w:rPr>
      </w:pPr>
      <w:r w:rsidRPr="00954A4F">
        <w:rPr>
          <w:rStyle w:val="VerbatimChar"/>
          <w:lang w:val="en-US"/>
        </w:rPr>
        <w:t>model Var1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Real x;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Real y;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Real a = 0.312;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Real b = 0.456;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Real c = 0.256;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Real h = 0.340;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Real t = time;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initial equation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x = 44200;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y = 54200;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equation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der(x) = -a * x - b * </w:t>
      </w:r>
      <w:proofErr w:type="gramStart"/>
      <w:r w:rsidRPr="00954A4F">
        <w:rPr>
          <w:rStyle w:val="VerbatimChar"/>
          <w:lang w:val="en-US"/>
        </w:rPr>
        <w:t>y  +</w:t>
      </w:r>
      <w:proofErr w:type="gramEnd"/>
      <w:r w:rsidRPr="00954A4F">
        <w:rPr>
          <w:rStyle w:val="VerbatimChar"/>
          <w:lang w:val="en-US"/>
        </w:rPr>
        <w:t xml:space="preserve"> sin(t + 3);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der(y) = -c * x - h * y  + cos(t + 7);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end Var1;</w:t>
      </w:r>
    </w:p>
    <w:p w14:paraId="66C4F55D" w14:textId="77777777" w:rsidR="00B65657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4DCDB431" wp14:editId="67869723">
            <wp:extent cx="5334000" cy="3505200"/>
            <wp:effectExtent l="0" t="0" r="0" b="0"/>
            <wp:docPr id="43" name="Picture" descr="Modelica. Cкрипт для моделирования боевых действий между регулярными войскам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src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B645B4" w14:textId="77777777" w:rsidR="00B65657" w:rsidRDefault="00000000">
      <w:pPr>
        <w:pStyle w:val="a0"/>
      </w:pPr>
      <w:r>
        <w:t>Запустим симуляцию, напишем легенду для получившейся модели и экспортируем итог.</w:t>
      </w:r>
    </w:p>
    <w:p w14:paraId="4C9CFE9B" w14:textId="77777777" w:rsidR="00B65657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16103AA" wp14:editId="71D66473">
            <wp:extent cx="4885150" cy="3022947"/>
            <wp:effectExtent l="0" t="0" r="0" b="0"/>
            <wp:docPr id="46" name="Picture" descr="OMEdit. Настройка симмуляц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src/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150" cy="3022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59E7B6" w14:textId="77777777" w:rsidR="00B65657" w:rsidRDefault="00000000">
      <w:pPr>
        <w:pStyle w:val="CaptionedFigure"/>
      </w:pPr>
      <w:r>
        <w:rPr>
          <w:noProof/>
        </w:rPr>
        <w:drawing>
          <wp:inline distT="0" distB="0" distL="0" distR="0" wp14:anchorId="48D88BDC" wp14:editId="367A48F8">
            <wp:extent cx="4885150" cy="3198312"/>
            <wp:effectExtent l="0" t="0" r="0" b="0"/>
            <wp:docPr id="49" name="Picture" descr="OMEdit. Симмуляция модели боевых действий между регулярными войскам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src/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150" cy="31983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4681C1" w14:textId="77777777" w:rsidR="00B65657" w:rsidRDefault="00000000">
      <w:pPr>
        <w:pStyle w:val="CaptionedFigure"/>
      </w:pPr>
      <w:r>
        <w:rPr>
          <w:noProof/>
        </w:rPr>
        <w:drawing>
          <wp:inline distT="0" distB="0" distL="0" distR="0" wp14:anchorId="0C4E27F7" wp14:editId="2D5FE85A">
            <wp:extent cx="4191000" cy="1219200"/>
            <wp:effectExtent l="0" t="0" r="0" b="0"/>
            <wp:docPr id="52" name="Picture" descr="Modelica. Модель боевых действий между регулярными войскам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 descr="src/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C47860" w14:textId="77777777" w:rsidR="00B65657" w:rsidRDefault="00000000">
      <w:pPr>
        <w:pStyle w:val="a0"/>
      </w:pPr>
      <w:r>
        <w:t>Приступим к моделированию боевых действий с участием регулярных войск и партизанских отрядов на OpenModelica. Для этого перепишем начальные данные и изменим уравнение, взяв за основу предыдущий скрипт.</w:t>
      </w:r>
    </w:p>
    <w:p w14:paraId="534AE02D" w14:textId="77777777" w:rsidR="00B65657" w:rsidRPr="00954A4F" w:rsidRDefault="00000000">
      <w:pPr>
        <w:pStyle w:val="SourceCode"/>
        <w:rPr>
          <w:lang w:val="en-US"/>
        </w:rPr>
      </w:pPr>
      <w:r w:rsidRPr="00954A4F">
        <w:rPr>
          <w:rStyle w:val="VerbatimChar"/>
          <w:lang w:val="en-US"/>
        </w:rPr>
        <w:lastRenderedPageBreak/>
        <w:t>model Var2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Real x;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Real y;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Real a = 0.318;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Real b = 0.615;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Real c = 0.312;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Real h = 0.512;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Real t = time;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initial equation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x = 44200;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y = 54200;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equation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der(x) = -a * x - b * y  + abs(cos(8 * t));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 xml:space="preserve">    der(y) = -c * x * y - h * y  + abs(sin(6 * t));</w:t>
      </w:r>
      <w:r w:rsidRPr="00954A4F">
        <w:rPr>
          <w:lang w:val="en-US"/>
        </w:rPr>
        <w:br/>
      </w:r>
      <w:r w:rsidRPr="00954A4F">
        <w:rPr>
          <w:rStyle w:val="VerbatimChar"/>
          <w:lang w:val="en-US"/>
        </w:rPr>
        <w:t>end Var2;</w:t>
      </w:r>
    </w:p>
    <w:p w14:paraId="7A870E5D" w14:textId="77777777" w:rsidR="00B65657" w:rsidRDefault="00000000">
      <w:pPr>
        <w:pStyle w:val="CaptionedFigure"/>
      </w:pPr>
      <w:r>
        <w:rPr>
          <w:noProof/>
        </w:rPr>
        <w:drawing>
          <wp:inline distT="0" distB="0" distL="0" distR="0" wp14:anchorId="53619252" wp14:editId="61373485">
            <wp:extent cx="5334000" cy="3476977"/>
            <wp:effectExtent l="0" t="0" r="0" b="0"/>
            <wp:docPr id="55" name="Picture" descr="Modelica. Cкрипт для моделирования боевых действий с участием регулярных войск и партизанских отряд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src/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69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434A59" w14:textId="77777777" w:rsidR="00B65657" w:rsidRDefault="00000000">
      <w:pPr>
        <w:pStyle w:val="a0"/>
      </w:pPr>
      <w:r>
        <w:t>Запустим симуляцию, пропишем легенду и экспортируем график.</w:t>
      </w:r>
    </w:p>
    <w:p w14:paraId="4C88104C" w14:textId="77777777" w:rsidR="00B65657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1DE6BF44" wp14:editId="38444B3A">
            <wp:extent cx="5052164" cy="1515649"/>
            <wp:effectExtent l="0" t="0" r="0" b="0"/>
            <wp:docPr id="58" name="Picture" descr="Modelica. Модель боевых действий с участием регулярных войск и партизанских отряд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src/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164" cy="1515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08F628" w14:textId="77777777" w:rsidR="00B65657" w:rsidRPr="00954A4F" w:rsidRDefault="00000000">
      <w:pPr>
        <w:pStyle w:val="1"/>
        <w:rPr>
          <w:color w:val="7030A0"/>
        </w:rPr>
      </w:pPr>
      <w:bookmarkStart w:id="5" w:name="вывод"/>
      <w:bookmarkEnd w:id="4"/>
      <w:r w:rsidRPr="00954A4F">
        <w:rPr>
          <w:color w:val="7030A0"/>
        </w:rPr>
        <w:t>Вывод</w:t>
      </w:r>
    </w:p>
    <w:p w14:paraId="5AD82164" w14:textId="77777777" w:rsidR="00B65657" w:rsidRDefault="00000000">
      <w:pPr>
        <w:pStyle w:val="FirstParagraph"/>
      </w:pPr>
      <w:r>
        <w:t>Получили новые навыки в моделировании при помощи OpenModelica. Улучшили навыки в решении задач с ДУ.</w:t>
      </w:r>
    </w:p>
    <w:p w14:paraId="3085D065" w14:textId="77777777" w:rsidR="00B65657" w:rsidRPr="00954A4F" w:rsidRDefault="00000000">
      <w:pPr>
        <w:pStyle w:val="1"/>
        <w:rPr>
          <w:color w:val="7030A0"/>
        </w:rPr>
      </w:pPr>
      <w:bookmarkStart w:id="6" w:name="ресурсы"/>
      <w:bookmarkEnd w:id="5"/>
      <w:r w:rsidRPr="00954A4F">
        <w:rPr>
          <w:color w:val="7030A0"/>
        </w:rPr>
        <w:t>Ресурсы</w:t>
      </w:r>
    </w:p>
    <w:p w14:paraId="18988F15" w14:textId="77777777" w:rsidR="00B65657" w:rsidRPr="00954A4F" w:rsidRDefault="00000000">
      <w:pPr>
        <w:pStyle w:val="Compact"/>
        <w:numPr>
          <w:ilvl w:val="0"/>
          <w:numId w:val="7"/>
        </w:numPr>
        <w:rPr>
          <w:lang w:val="en-US"/>
        </w:rPr>
      </w:pPr>
      <w:r w:rsidRPr="00954A4F">
        <w:rPr>
          <w:color w:val="7030A0"/>
          <w:lang w:val="en-US"/>
        </w:rPr>
        <w:t>Julia</w:t>
      </w:r>
      <w:r w:rsidRPr="00954A4F">
        <w:rPr>
          <w:lang w:val="en-US"/>
        </w:rPr>
        <w:t>. URL: http://www.unn.ru/books/met_files/JULIA_tutorial.pdf.</w:t>
      </w:r>
    </w:p>
    <w:p w14:paraId="2FB5CAAF" w14:textId="77777777" w:rsidR="00B65657" w:rsidRPr="00954A4F" w:rsidRDefault="00000000">
      <w:pPr>
        <w:pStyle w:val="Compact"/>
        <w:numPr>
          <w:ilvl w:val="0"/>
          <w:numId w:val="7"/>
        </w:numPr>
        <w:rPr>
          <w:lang w:val="en-US"/>
        </w:rPr>
      </w:pPr>
      <w:proofErr w:type="spellStart"/>
      <w:r w:rsidRPr="00954A4F">
        <w:rPr>
          <w:color w:val="7030A0"/>
          <w:lang w:val="en-US"/>
        </w:rPr>
        <w:t>OpenModelica</w:t>
      </w:r>
      <w:proofErr w:type="spellEnd"/>
      <w:r w:rsidRPr="00954A4F">
        <w:rPr>
          <w:lang w:val="en-US"/>
        </w:rPr>
        <w:t>. URL: https://ru.wikipedia.org/wiki/OpenModelica.</w:t>
      </w:r>
    </w:p>
    <w:p w14:paraId="6C2D5BEF" w14:textId="77777777" w:rsidR="00B65657" w:rsidRDefault="00000000">
      <w:pPr>
        <w:pStyle w:val="Compact"/>
        <w:numPr>
          <w:ilvl w:val="0"/>
          <w:numId w:val="7"/>
        </w:numPr>
      </w:pPr>
      <w:r w:rsidRPr="00954A4F">
        <w:rPr>
          <w:color w:val="7030A0"/>
        </w:rPr>
        <w:t>Модель боевых действий</w:t>
      </w:r>
      <w:r>
        <w:t>. RUDN. URL: https://esystem.rudn.ru/mod/resource/view.php?id=967237.</w:t>
      </w:r>
    </w:p>
    <w:p w14:paraId="232CE127" w14:textId="77777777" w:rsidR="00B65657" w:rsidRPr="00954A4F" w:rsidRDefault="00000000">
      <w:pPr>
        <w:pStyle w:val="Compact"/>
        <w:numPr>
          <w:ilvl w:val="0"/>
          <w:numId w:val="7"/>
        </w:numPr>
        <w:rPr>
          <w:lang w:val="en-US"/>
        </w:rPr>
      </w:pPr>
      <w:r w:rsidRPr="00954A4F">
        <w:rPr>
          <w:color w:val="7030A0"/>
          <w:lang w:val="en-US"/>
        </w:rPr>
        <w:t>Plots in Julia</w:t>
      </w:r>
      <w:r w:rsidRPr="00954A4F">
        <w:rPr>
          <w:lang w:val="en-US"/>
        </w:rPr>
        <w:t xml:space="preserve"> URL: https://docs.juliaplots.org/latest/tutorial/.</w:t>
      </w:r>
    </w:p>
    <w:p w14:paraId="0BC65C6E" w14:textId="77777777" w:rsidR="00B65657" w:rsidRPr="00954A4F" w:rsidRDefault="00000000">
      <w:pPr>
        <w:pStyle w:val="Compact"/>
        <w:numPr>
          <w:ilvl w:val="0"/>
          <w:numId w:val="7"/>
        </w:numPr>
        <w:rPr>
          <w:lang w:val="en-US"/>
        </w:rPr>
      </w:pPr>
      <w:r w:rsidRPr="00954A4F">
        <w:rPr>
          <w:color w:val="7030A0"/>
          <w:lang w:val="en-US"/>
        </w:rPr>
        <w:t>Differential Equations in Julia</w:t>
      </w:r>
      <w:r w:rsidRPr="00954A4F">
        <w:rPr>
          <w:lang w:val="en-US"/>
        </w:rPr>
        <w:t>. URL: https://docs.sciml.ai/DiffEqDocs/stable/getting_started/.</w:t>
      </w:r>
      <w:bookmarkEnd w:id="6"/>
    </w:p>
    <w:sectPr w:rsidR="00B65657" w:rsidRPr="00954A4F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F536C6" w14:textId="77777777" w:rsidR="00E1121A" w:rsidRDefault="00E1121A">
      <w:pPr>
        <w:spacing w:after="0"/>
      </w:pPr>
      <w:r>
        <w:separator/>
      </w:r>
    </w:p>
  </w:endnote>
  <w:endnote w:type="continuationSeparator" w:id="0">
    <w:p w14:paraId="75954732" w14:textId="77777777" w:rsidR="00E1121A" w:rsidRDefault="00E1121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81407C" w14:textId="77777777" w:rsidR="00E1121A" w:rsidRDefault="00E1121A">
      <w:r>
        <w:separator/>
      </w:r>
    </w:p>
  </w:footnote>
  <w:footnote w:type="continuationSeparator" w:id="0">
    <w:p w14:paraId="737B6539" w14:textId="77777777" w:rsidR="00E1121A" w:rsidRDefault="00E112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D66A4BFA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97808D4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EE4C97C4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2"/>
    <w:multiLevelType w:val="multilevel"/>
    <w:tmpl w:val="4DAC4418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num w:numId="1" w16cid:durableId="2037385089">
    <w:abstractNumId w:val="0"/>
  </w:num>
  <w:num w:numId="2" w16cid:durableId="5690399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388843596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 w16cid:durableId="904726208">
    <w:abstractNumId w:val="1"/>
  </w:num>
  <w:num w:numId="5" w16cid:durableId="11476697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094006838">
    <w:abstractNumId w:val="1"/>
  </w:num>
  <w:num w:numId="7" w16cid:durableId="21138225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65657"/>
    <w:rsid w:val="00954A4F"/>
    <w:rsid w:val="00B65657"/>
    <w:rsid w:val="00E1121A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D882580"/>
  <w15:docId w15:val="{9B2667A1-9A52-A84D-BC53-16C1CC5A7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13</Pages>
  <Words>1062</Words>
  <Characters>6056</Characters>
  <Application>Microsoft Office Word</Application>
  <DocSecurity>0</DocSecurity>
  <Lines>50</Lines>
  <Paragraphs>14</Paragraphs>
  <ScaleCrop>false</ScaleCrop>
  <Company/>
  <LinksUpToDate>false</LinksUpToDate>
  <CharactersWithSpaces>7104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№3</dc:title>
  <dc:creator>Кузнецов Юрий Владимирович</dc:creator>
  <cp:keywords/>
  <cp:lastModifiedBy>Кузнецов Юрий Владимирович</cp:lastModifiedBy>
  <cp:revision>2</cp:revision>
  <dcterms:created xsi:type="dcterms:W3CDTF">2023-04-15T22:03:00Z</dcterms:created>
  <dcterms:modified xsi:type="dcterms:W3CDTF">2023-04-15T22:09:00Z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Модель боевых действий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